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49" w:rsidRDefault="00DD1A49" w:rsidP="000F52D0">
      <w:pPr>
        <w:ind w:left="360"/>
        <w:jc w:val="both"/>
        <w:rPr>
          <w:rFonts w:ascii="Verdana" w:hAnsi="Verdana"/>
          <w:sz w:val="36"/>
          <w:szCs w:val="36"/>
        </w:rPr>
      </w:pPr>
      <w:r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2590800</wp:posOffset>
            </wp:positionH>
            <wp:positionV relativeFrom="paragraph">
              <wp:posOffset>0</wp:posOffset>
            </wp:positionV>
            <wp:extent cx="2330473" cy="727364"/>
            <wp:effectExtent l="0" t="0" r="0" b="0"/>
            <wp:wrapSquare wrapText="bothSides"/>
            <wp:docPr id="1" name="Immagine 1" descr="C:\Users\Paolo\AppData\Local\Microsoft\Windows\INetCache\Content.Word\02 LogoA4Holding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olo\AppData\Local\Microsoft\Windows\INetCache\Content.Word\02 LogoA4HoldingRGB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698" b="28214"/>
                    <a:stretch/>
                  </pic:blipFill>
                  <pic:spPr bwMode="auto">
                    <a:xfrm>
                      <a:off x="0" y="0"/>
                      <a:ext cx="2330473" cy="727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DD1A49" w:rsidRDefault="00DD1A49" w:rsidP="000F52D0">
      <w:pPr>
        <w:ind w:left="360"/>
        <w:jc w:val="both"/>
        <w:rPr>
          <w:rFonts w:ascii="Verdana" w:hAnsi="Verdana"/>
          <w:sz w:val="36"/>
          <w:szCs w:val="36"/>
        </w:rPr>
      </w:pPr>
    </w:p>
    <w:p w:rsidR="00CB73F1" w:rsidRDefault="00CB73F1" w:rsidP="00CB73F1">
      <w:pPr>
        <w:spacing w:after="0" w:line="240" w:lineRule="auto"/>
        <w:jc w:val="center"/>
        <w:rPr>
          <w:rFonts w:ascii="Verdana" w:hAnsi="Verdana"/>
          <w:sz w:val="32"/>
          <w:szCs w:val="32"/>
        </w:rPr>
      </w:pPr>
    </w:p>
    <w:p w:rsidR="000F52D0" w:rsidRPr="00403F00" w:rsidRDefault="000F52D0" w:rsidP="00CB73F1">
      <w:pPr>
        <w:spacing w:after="0" w:line="240" w:lineRule="auto"/>
        <w:jc w:val="center"/>
        <w:rPr>
          <w:rFonts w:ascii="Verdana" w:hAnsi="Verdana"/>
          <w:sz w:val="32"/>
          <w:szCs w:val="32"/>
        </w:rPr>
      </w:pPr>
      <w:bookmarkStart w:id="0" w:name="_Hlk11228078"/>
      <w:r w:rsidRPr="00403F00">
        <w:rPr>
          <w:rFonts w:ascii="Verdana" w:hAnsi="Verdana"/>
          <w:sz w:val="32"/>
          <w:szCs w:val="32"/>
        </w:rPr>
        <w:t>A4 Holding</w:t>
      </w:r>
      <w:r w:rsidR="00675B75" w:rsidRPr="00403F00">
        <w:rPr>
          <w:rFonts w:ascii="Verdana" w:hAnsi="Verdana"/>
          <w:sz w:val="32"/>
          <w:szCs w:val="32"/>
        </w:rPr>
        <w:t xml:space="preserve"> vince il premio </w:t>
      </w:r>
      <w:proofErr w:type="spellStart"/>
      <w:r w:rsidR="00403F00" w:rsidRPr="00403F00">
        <w:rPr>
          <w:rFonts w:ascii="Verdana" w:hAnsi="Verdana"/>
          <w:sz w:val="32"/>
          <w:szCs w:val="32"/>
        </w:rPr>
        <w:t>Aret</w:t>
      </w:r>
      <w:r w:rsidR="002B7ACA">
        <w:rPr>
          <w:rFonts w:ascii="Verdana" w:hAnsi="Verdana"/>
          <w:sz w:val="32"/>
          <w:szCs w:val="32"/>
        </w:rPr>
        <w:t>é</w:t>
      </w:r>
      <w:proofErr w:type="spellEnd"/>
      <w:r w:rsidR="00403F00" w:rsidRPr="00403F00">
        <w:rPr>
          <w:rFonts w:ascii="Verdana" w:hAnsi="Verdana"/>
          <w:sz w:val="32"/>
          <w:szCs w:val="32"/>
        </w:rPr>
        <w:t xml:space="preserve"> </w:t>
      </w:r>
      <w:r w:rsidR="00675B75" w:rsidRPr="00403F00">
        <w:rPr>
          <w:rFonts w:ascii="Verdana" w:hAnsi="Verdana"/>
          <w:sz w:val="32"/>
          <w:szCs w:val="32"/>
        </w:rPr>
        <w:t xml:space="preserve">per la campagna di sensibilizzazione </w:t>
      </w:r>
      <w:r w:rsidR="00905D34" w:rsidRPr="00403F00">
        <w:rPr>
          <w:rFonts w:ascii="Verdana" w:hAnsi="Verdana"/>
          <w:sz w:val="32"/>
          <w:szCs w:val="32"/>
        </w:rPr>
        <w:t>su</w:t>
      </w:r>
      <w:r w:rsidR="00675B75" w:rsidRPr="00403F00">
        <w:rPr>
          <w:rFonts w:ascii="Verdana" w:hAnsi="Verdana"/>
          <w:sz w:val="32"/>
          <w:szCs w:val="32"/>
        </w:rPr>
        <w:t>i rischi alla guida</w:t>
      </w:r>
    </w:p>
    <w:p w:rsidR="00CB73F1" w:rsidRDefault="00CB73F1" w:rsidP="00CB73F1">
      <w:pPr>
        <w:spacing w:after="0" w:line="240" w:lineRule="auto"/>
        <w:jc w:val="center"/>
        <w:rPr>
          <w:rFonts w:ascii="Verdana" w:hAnsi="Verdana"/>
          <w:bCs/>
        </w:rPr>
      </w:pPr>
    </w:p>
    <w:p w:rsidR="000F52D0" w:rsidRPr="00CB73F1" w:rsidRDefault="00675B75" w:rsidP="00CB73F1">
      <w:pPr>
        <w:spacing w:after="0" w:line="240" w:lineRule="auto"/>
        <w:jc w:val="center"/>
        <w:rPr>
          <w:rFonts w:ascii="Verdana" w:hAnsi="Verdana"/>
          <w:bCs/>
          <w:i/>
          <w:iCs/>
        </w:rPr>
      </w:pPr>
      <w:r w:rsidRPr="00CB73F1">
        <w:rPr>
          <w:rFonts w:ascii="Verdana" w:hAnsi="Verdana"/>
          <w:bCs/>
          <w:i/>
          <w:iCs/>
        </w:rPr>
        <w:t>#</w:t>
      </w:r>
      <w:proofErr w:type="spellStart"/>
      <w:r w:rsidRPr="00CB73F1">
        <w:rPr>
          <w:rFonts w:ascii="Verdana" w:hAnsi="Verdana"/>
          <w:bCs/>
          <w:i/>
          <w:iCs/>
        </w:rPr>
        <w:t>theblackout</w:t>
      </w:r>
      <w:proofErr w:type="spellEnd"/>
      <w:r>
        <w:rPr>
          <w:rFonts w:ascii="Verdana" w:hAnsi="Verdana"/>
          <w:bCs/>
          <w:i/>
          <w:iCs/>
        </w:rPr>
        <w:t xml:space="preserve">, la nuova campagna social della </w:t>
      </w:r>
      <w:r w:rsidR="00905D34">
        <w:rPr>
          <w:rFonts w:ascii="Verdana" w:hAnsi="Verdana"/>
          <w:bCs/>
          <w:i/>
          <w:iCs/>
        </w:rPr>
        <w:t>h</w:t>
      </w:r>
      <w:r>
        <w:rPr>
          <w:rFonts w:ascii="Verdana" w:hAnsi="Verdana"/>
          <w:bCs/>
          <w:i/>
          <w:iCs/>
        </w:rPr>
        <w:t xml:space="preserve">olding autostradale, premiata da </w:t>
      </w:r>
      <w:r w:rsidRPr="00483F67">
        <w:rPr>
          <w:rFonts w:ascii="Verdana" w:hAnsi="Verdana"/>
          <w:bCs/>
          <w:i/>
          <w:iCs/>
        </w:rPr>
        <w:t>Il Sole 24 Ore come migliore comunicazione d’impresa per il 2019</w:t>
      </w:r>
    </w:p>
    <w:bookmarkEnd w:id="0"/>
    <w:p w:rsidR="00CF2AD2" w:rsidRDefault="00CF2AD2" w:rsidP="00CB73F1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0F52D0" w:rsidRPr="00E07D02" w:rsidRDefault="00675B75" w:rsidP="00CB73F1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E07D02">
        <w:rPr>
          <w:rFonts w:ascii="Verdana" w:hAnsi="Verdana"/>
          <w:sz w:val="20"/>
          <w:szCs w:val="20"/>
        </w:rPr>
        <w:t>Milano</w:t>
      </w:r>
      <w:r w:rsidR="000F52D0" w:rsidRPr="00E07D02">
        <w:rPr>
          <w:rFonts w:ascii="Verdana" w:hAnsi="Verdana"/>
          <w:sz w:val="20"/>
          <w:szCs w:val="20"/>
        </w:rPr>
        <w:t xml:space="preserve">, </w:t>
      </w:r>
      <w:r w:rsidRPr="00E07D02">
        <w:rPr>
          <w:rFonts w:ascii="Verdana" w:hAnsi="Verdana"/>
          <w:sz w:val="20"/>
          <w:szCs w:val="20"/>
        </w:rPr>
        <w:t>2</w:t>
      </w:r>
      <w:r w:rsidR="000F52D0" w:rsidRPr="00E07D02">
        <w:rPr>
          <w:rFonts w:ascii="Verdana" w:hAnsi="Verdana"/>
          <w:sz w:val="20"/>
          <w:szCs w:val="20"/>
        </w:rPr>
        <w:t>.</w:t>
      </w:r>
      <w:r w:rsidR="00490FE7" w:rsidRPr="00E07D02">
        <w:rPr>
          <w:rFonts w:ascii="Verdana" w:hAnsi="Verdana"/>
          <w:sz w:val="20"/>
          <w:szCs w:val="20"/>
        </w:rPr>
        <w:t>10</w:t>
      </w:r>
      <w:r w:rsidR="000F52D0" w:rsidRPr="00E07D02">
        <w:rPr>
          <w:rFonts w:ascii="Verdana" w:hAnsi="Verdana"/>
          <w:sz w:val="20"/>
          <w:szCs w:val="20"/>
        </w:rPr>
        <w:t>.</w:t>
      </w:r>
      <w:r w:rsidR="00A81EF9" w:rsidRPr="00E07D02">
        <w:rPr>
          <w:rFonts w:ascii="Verdana" w:hAnsi="Verdana"/>
          <w:sz w:val="20"/>
          <w:szCs w:val="20"/>
        </w:rPr>
        <w:t>20</w:t>
      </w:r>
      <w:r w:rsidR="000F52D0" w:rsidRPr="00E07D02">
        <w:rPr>
          <w:rFonts w:ascii="Verdana" w:hAnsi="Verdana"/>
          <w:sz w:val="20"/>
          <w:szCs w:val="20"/>
        </w:rPr>
        <w:t>19</w:t>
      </w:r>
    </w:p>
    <w:p w:rsidR="00905D34" w:rsidRPr="00E07D02" w:rsidRDefault="00905D34" w:rsidP="00CB73F1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1C5219" w:rsidRPr="00E07D02" w:rsidRDefault="00905D34" w:rsidP="00905D34">
      <w:pPr>
        <w:spacing w:after="0"/>
        <w:jc w:val="both"/>
        <w:rPr>
          <w:rFonts w:ascii="Verdana" w:hAnsi="Verdana"/>
          <w:sz w:val="20"/>
          <w:szCs w:val="20"/>
        </w:rPr>
      </w:pPr>
      <w:r w:rsidRPr="00E07D02">
        <w:rPr>
          <w:rFonts w:ascii="Verdana" w:hAnsi="Verdana"/>
          <w:sz w:val="20"/>
          <w:szCs w:val="20"/>
        </w:rPr>
        <w:t>La storia vera di Carlos Rubio</w:t>
      </w:r>
      <w:r w:rsidR="00336C4B" w:rsidRPr="00E07D02">
        <w:rPr>
          <w:rFonts w:ascii="Verdana" w:hAnsi="Verdana"/>
          <w:sz w:val="20"/>
          <w:szCs w:val="20"/>
        </w:rPr>
        <w:t>, il giovane</w:t>
      </w:r>
      <w:r w:rsidRPr="00E07D02">
        <w:rPr>
          <w:rFonts w:ascii="Verdana" w:hAnsi="Verdana"/>
          <w:sz w:val="20"/>
          <w:szCs w:val="20"/>
        </w:rPr>
        <w:t xml:space="preserve"> protagonista di </w:t>
      </w:r>
      <w:r w:rsidRPr="00E07D02">
        <w:rPr>
          <w:rFonts w:ascii="Verdana" w:hAnsi="Verdana"/>
          <w:i/>
          <w:sz w:val="20"/>
          <w:szCs w:val="20"/>
        </w:rPr>
        <w:t>#</w:t>
      </w:r>
      <w:proofErr w:type="spellStart"/>
      <w:r w:rsidRPr="00E07D02">
        <w:rPr>
          <w:rFonts w:ascii="Verdana" w:hAnsi="Verdana"/>
          <w:i/>
          <w:sz w:val="20"/>
          <w:szCs w:val="20"/>
        </w:rPr>
        <w:t>theblackout</w:t>
      </w:r>
      <w:proofErr w:type="spellEnd"/>
      <w:r w:rsidR="00336C4B" w:rsidRPr="00E07D02">
        <w:rPr>
          <w:rFonts w:ascii="Verdana" w:hAnsi="Verdana"/>
          <w:sz w:val="20"/>
          <w:szCs w:val="20"/>
        </w:rPr>
        <w:t xml:space="preserve"> che ha passato in carcere più di due anni per un incidente stradale da lui pro</w:t>
      </w:r>
      <w:r w:rsidR="00F15474" w:rsidRPr="00E07D02">
        <w:rPr>
          <w:rFonts w:ascii="Verdana" w:hAnsi="Verdana"/>
          <w:sz w:val="20"/>
          <w:szCs w:val="20"/>
        </w:rPr>
        <w:t>vocato</w:t>
      </w:r>
      <w:r w:rsidR="00336C4B" w:rsidRPr="00E07D02">
        <w:rPr>
          <w:rFonts w:ascii="Verdana" w:hAnsi="Verdana"/>
          <w:sz w:val="20"/>
          <w:szCs w:val="20"/>
        </w:rPr>
        <w:t xml:space="preserve"> e dove ha perso la vita il suo migliore amico, è riuscita a </w:t>
      </w:r>
      <w:r w:rsidR="00F05583" w:rsidRPr="00E07D02">
        <w:rPr>
          <w:rFonts w:ascii="Verdana" w:hAnsi="Verdana"/>
          <w:sz w:val="20"/>
          <w:szCs w:val="20"/>
        </w:rPr>
        <w:t xml:space="preserve">coinvolgere </w:t>
      </w:r>
      <w:r w:rsidR="00F05583">
        <w:rPr>
          <w:rFonts w:ascii="Verdana" w:hAnsi="Verdana"/>
          <w:sz w:val="20"/>
          <w:szCs w:val="20"/>
        </w:rPr>
        <w:t xml:space="preserve">e </w:t>
      </w:r>
      <w:r w:rsidR="00336C4B" w:rsidRPr="00E07D02">
        <w:rPr>
          <w:rFonts w:ascii="Verdana" w:hAnsi="Verdana"/>
          <w:sz w:val="20"/>
          <w:szCs w:val="20"/>
        </w:rPr>
        <w:t>convincere</w:t>
      </w:r>
      <w:r w:rsidR="005F7CB1" w:rsidRPr="00E07D02">
        <w:rPr>
          <w:rFonts w:ascii="Verdana" w:hAnsi="Verdana"/>
          <w:sz w:val="20"/>
          <w:szCs w:val="20"/>
        </w:rPr>
        <w:t xml:space="preserve"> </w:t>
      </w:r>
      <w:r w:rsidR="00336C4B" w:rsidRPr="00E07D02">
        <w:rPr>
          <w:rFonts w:ascii="Verdana" w:hAnsi="Verdana"/>
          <w:sz w:val="20"/>
          <w:szCs w:val="20"/>
        </w:rPr>
        <w:t xml:space="preserve">la giuria della XV edizione del premio </w:t>
      </w:r>
      <w:proofErr w:type="spellStart"/>
      <w:r w:rsidR="00336C4B" w:rsidRPr="00E07D02">
        <w:rPr>
          <w:rFonts w:ascii="Verdana" w:hAnsi="Verdana"/>
          <w:sz w:val="20"/>
          <w:szCs w:val="20"/>
        </w:rPr>
        <w:t>Aret</w:t>
      </w:r>
      <w:r w:rsidR="00F71EF1">
        <w:rPr>
          <w:rFonts w:ascii="Verdana" w:hAnsi="Verdana"/>
          <w:sz w:val="20"/>
          <w:szCs w:val="20"/>
        </w:rPr>
        <w:t>é</w:t>
      </w:r>
      <w:proofErr w:type="spellEnd"/>
      <w:r w:rsidR="00336C4B" w:rsidRPr="00E07D02">
        <w:rPr>
          <w:rFonts w:ascii="Verdana" w:hAnsi="Verdana"/>
          <w:sz w:val="20"/>
          <w:szCs w:val="20"/>
        </w:rPr>
        <w:t xml:space="preserve"> </w:t>
      </w:r>
      <w:r w:rsidR="001C5219" w:rsidRPr="00E07D02">
        <w:rPr>
          <w:rFonts w:ascii="Verdana" w:hAnsi="Verdana"/>
          <w:sz w:val="20"/>
          <w:szCs w:val="20"/>
        </w:rPr>
        <w:t>dedicato alla comunicazione responsabile</w:t>
      </w:r>
      <w:r w:rsidR="005F7CB1" w:rsidRPr="00E07D02">
        <w:rPr>
          <w:rFonts w:ascii="Verdana" w:hAnsi="Verdana"/>
          <w:sz w:val="20"/>
          <w:szCs w:val="20"/>
        </w:rPr>
        <w:t xml:space="preserve"> in Italia.</w:t>
      </w:r>
    </w:p>
    <w:p w:rsidR="005F7CB1" w:rsidRPr="00E07D02" w:rsidRDefault="005F7CB1" w:rsidP="00905D34">
      <w:pPr>
        <w:spacing w:after="0"/>
        <w:jc w:val="both"/>
        <w:rPr>
          <w:rFonts w:ascii="Verdana" w:hAnsi="Verdana"/>
          <w:sz w:val="20"/>
          <w:szCs w:val="20"/>
        </w:rPr>
      </w:pPr>
    </w:p>
    <w:p w:rsidR="001C5219" w:rsidRPr="00E07D02" w:rsidRDefault="001C5219" w:rsidP="00905D34">
      <w:pPr>
        <w:spacing w:after="0"/>
        <w:jc w:val="both"/>
        <w:rPr>
          <w:rFonts w:ascii="Verdana" w:hAnsi="Verdana"/>
          <w:sz w:val="20"/>
          <w:szCs w:val="20"/>
        </w:rPr>
      </w:pPr>
      <w:r w:rsidRPr="00E07D02">
        <w:rPr>
          <w:rFonts w:ascii="Verdana" w:hAnsi="Verdana"/>
          <w:sz w:val="20"/>
          <w:szCs w:val="20"/>
        </w:rPr>
        <w:t>L</w:t>
      </w:r>
      <w:r w:rsidR="00905D34" w:rsidRPr="00E07D02">
        <w:rPr>
          <w:rFonts w:ascii="Verdana" w:hAnsi="Verdana"/>
          <w:sz w:val="20"/>
          <w:szCs w:val="20"/>
        </w:rPr>
        <w:t xml:space="preserve">a nuova campagna </w:t>
      </w:r>
      <w:r w:rsidRPr="00E07D02">
        <w:rPr>
          <w:rFonts w:ascii="Verdana" w:hAnsi="Verdana"/>
          <w:sz w:val="20"/>
          <w:szCs w:val="20"/>
        </w:rPr>
        <w:t>video di</w:t>
      </w:r>
      <w:r w:rsidR="00905D34" w:rsidRPr="00E07D02">
        <w:rPr>
          <w:rFonts w:ascii="Verdana" w:hAnsi="Verdana"/>
          <w:sz w:val="20"/>
          <w:szCs w:val="20"/>
        </w:rPr>
        <w:t xml:space="preserve"> A4 Holding, società del Gruppo Abertis che gestisce le autostrade A4 Brescia-Padova e A31 Valdastico, </w:t>
      </w:r>
      <w:r w:rsidRPr="00E07D02">
        <w:rPr>
          <w:rFonts w:ascii="Verdana" w:hAnsi="Verdana"/>
          <w:sz w:val="20"/>
          <w:szCs w:val="20"/>
        </w:rPr>
        <w:t xml:space="preserve">ideata </w:t>
      </w:r>
      <w:r w:rsidR="00905D34" w:rsidRPr="00E07D02">
        <w:rPr>
          <w:rFonts w:ascii="Verdana" w:hAnsi="Verdana"/>
          <w:sz w:val="20"/>
          <w:szCs w:val="20"/>
        </w:rPr>
        <w:t xml:space="preserve">per sensibilizzare i giovani sui rischi </w:t>
      </w:r>
      <w:r w:rsidR="00403F00">
        <w:rPr>
          <w:rFonts w:ascii="Verdana" w:hAnsi="Verdana"/>
          <w:sz w:val="20"/>
          <w:szCs w:val="20"/>
        </w:rPr>
        <w:t>alla</w:t>
      </w:r>
      <w:r w:rsidR="00905D34" w:rsidRPr="00E07D02">
        <w:rPr>
          <w:rFonts w:ascii="Verdana" w:hAnsi="Verdana"/>
          <w:sz w:val="20"/>
          <w:szCs w:val="20"/>
        </w:rPr>
        <w:t xml:space="preserve"> guida dopo aver consumato alcol o altre droghe</w:t>
      </w:r>
      <w:r w:rsidRPr="00E07D02">
        <w:rPr>
          <w:rFonts w:ascii="Verdana" w:hAnsi="Verdana"/>
          <w:sz w:val="20"/>
          <w:szCs w:val="20"/>
        </w:rPr>
        <w:t xml:space="preserve">, ha </w:t>
      </w:r>
      <w:r w:rsidR="00F15474" w:rsidRPr="00E07D02">
        <w:rPr>
          <w:rFonts w:ascii="Verdana" w:hAnsi="Verdana"/>
          <w:sz w:val="20"/>
          <w:szCs w:val="20"/>
        </w:rPr>
        <w:t>infatti</w:t>
      </w:r>
      <w:r w:rsidRPr="00E07D02">
        <w:rPr>
          <w:rFonts w:ascii="Verdana" w:hAnsi="Verdana"/>
          <w:sz w:val="20"/>
          <w:szCs w:val="20"/>
        </w:rPr>
        <w:t xml:space="preserve"> meritato </w:t>
      </w:r>
      <w:r w:rsidR="005F7CB1" w:rsidRPr="00E07D02">
        <w:rPr>
          <w:rFonts w:ascii="Verdana" w:hAnsi="Verdana"/>
          <w:sz w:val="20"/>
          <w:szCs w:val="20"/>
        </w:rPr>
        <w:t xml:space="preserve">uno dei massimi riconoscimenti: </w:t>
      </w:r>
      <w:r w:rsidRPr="00E07D02">
        <w:rPr>
          <w:rFonts w:ascii="Verdana" w:hAnsi="Verdana"/>
          <w:sz w:val="20"/>
          <w:szCs w:val="20"/>
        </w:rPr>
        <w:t>il premio come “miglior comunicazione d’impresa”</w:t>
      </w:r>
      <w:r w:rsidR="006C41CD">
        <w:rPr>
          <w:rFonts w:ascii="Verdana" w:hAnsi="Verdana"/>
          <w:sz w:val="20"/>
          <w:szCs w:val="20"/>
        </w:rPr>
        <w:t>,</w:t>
      </w:r>
      <w:r w:rsidRPr="00E07D02">
        <w:rPr>
          <w:rFonts w:ascii="Verdana" w:hAnsi="Verdana"/>
          <w:sz w:val="20"/>
          <w:szCs w:val="20"/>
        </w:rPr>
        <w:t xml:space="preserve"> attribuitogli dalla testata nazionale Il Sole 24 Ore.</w:t>
      </w:r>
    </w:p>
    <w:p w:rsidR="00F15474" w:rsidRPr="00E07D02" w:rsidRDefault="00F15474" w:rsidP="00905D34">
      <w:pPr>
        <w:spacing w:after="0"/>
        <w:jc w:val="both"/>
        <w:rPr>
          <w:rFonts w:ascii="Verdana" w:hAnsi="Verdana"/>
          <w:sz w:val="20"/>
          <w:szCs w:val="20"/>
        </w:rPr>
      </w:pPr>
    </w:p>
    <w:p w:rsidR="00483F67" w:rsidRDefault="00483F67" w:rsidP="00641DBB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F05583">
        <w:rPr>
          <w:rFonts w:ascii="Verdana" w:hAnsi="Verdana" w:cstheme="minorHAnsi"/>
          <w:sz w:val="20"/>
          <w:szCs w:val="20"/>
        </w:rPr>
        <w:t>La cerimonia di premiazione</w:t>
      </w:r>
      <w:r>
        <w:rPr>
          <w:rFonts w:ascii="Verdana" w:hAnsi="Verdana"/>
          <w:sz w:val="20"/>
          <w:szCs w:val="20"/>
        </w:rPr>
        <w:t xml:space="preserve"> si è tenuta ieri</w:t>
      </w:r>
      <w:r w:rsidRPr="00F05583">
        <w:rPr>
          <w:rFonts w:ascii="Verdana" w:hAnsi="Verdana"/>
          <w:sz w:val="20"/>
          <w:szCs w:val="20"/>
        </w:rPr>
        <w:t xml:space="preserve"> presso l’Università Bocconi di Milano</w:t>
      </w:r>
      <w:r w:rsidR="00641DBB">
        <w:rPr>
          <w:rFonts w:ascii="Verdana" w:hAnsi="Verdana"/>
          <w:sz w:val="20"/>
          <w:szCs w:val="20"/>
        </w:rPr>
        <w:t>,</w:t>
      </w:r>
      <w:r w:rsidRPr="00F05583">
        <w:rPr>
          <w:rFonts w:ascii="Verdana" w:hAnsi="Verdana"/>
          <w:sz w:val="20"/>
          <w:szCs w:val="20"/>
        </w:rPr>
        <w:t xml:space="preserve"> n</w:t>
      </w:r>
      <w:r w:rsidRPr="00F05583">
        <w:rPr>
          <w:rFonts w:ascii="Verdana" w:hAnsi="Verdana" w:cs="Calibri"/>
          <w:sz w:val="20"/>
          <w:szCs w:val="20"/>
        </w:rPr>
        <w:t xml:space="preserve">ell’ambito del Salone della CSR e dell’Innovazione Sociale e </w:t>
      </w:r>
      <w:r>
        <w:rPr>
          <w:rFonts w:ascii="Verdana" w:hAnsi="Verdana"/>
          <w:sz w:val="20"/>
          <w:szCs w:val="20"/>
        </w:rPr>
        <w:t xml:space="preserve">A4 Holding ha ricevuto il premio in quanto </w:t>
      </w:r>
      <w:r w:rsidRPr="00E07D02">
        <w:rPr>
          <w:rFonts w:ascii="Verdana" w:hAnsi="Verdana"/>
          <w:i/>
          <w:sz w:val="20"/>
          <w:szCs w:val="20"/>
        </w:rPr>
        <w:t>#</w:t>
      </w:r>
      <w:proofErr w:type="spellStart"/>
      <w:r w:rsidRPr="00E07D02">
        <w:rPr>
          <w:rFonts w:ascii="Verdana" w:hAnsi="Verdana"/>
          <w:i/>
          <w:sz w:val="20"/>
          <w:szCs w:val="20"/>
        </w:rPr>
        <w:t>theblackout</w:t>
      </w:r>
      <w:proofErr w:type="spellEnd"/>
      <w:r>
        <w:rPr>
          <w:rFonts w:ascii="Verdana" w:hAnsi="Verdana"/>
          <w:sz w:val="20"/>
          <w:szCs w:val="20"/>
        </w:rPr>
        <w:t xml:space="preserve"> è risultata secondo la giuria la migliore “</w:t>
      </w:r>
      <w:r w:rsidRPr="00641DBB">
        <w:rPr>
          <w:rFonts w:ascii="Verdana" w:hAnsi="Verdana"/>
          <w:i/>
          <w:iCs/>
          <w:sz w:val="20"/>
          <w:szCs w:val="20"/>
        </w:rPr>
        <w:t>azione combinata spot- social ma anche discoteche, la prima di questo genere in Italia, realizzata per parlare direttamente ai giovani</w:t>
      </w:r>
      <w:r>
        <w:rPr>
          <w:rFonts w:ascii="Verdana" w:hAnsi="Verdana"/>
          <w:sz w:val="20"/>
          <w:szCs w:val="20"/>
        </w:rPr>
        <w:t>”.</w:t>
      </w:r>
    </w:p>
    <w:p w:rsidR="00F05583" w:rsidRDefault="00483F67" w:rsidP="00905D34">
      <w:pPr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</w:p>
    <w:p w:rsidR="00905D34" w:rsidRPr="00F05583" w:rsidRDefault="00F15474" w:rsidP="00905D34">
      <w:pPr>
        <w:spacing w:after="0"/>
        <w:jc w:val="both"/>
        <w:rPr>
          <w:rFonts w:ascii="Verdana" w:hAnsi="Verdana"/>
          <w:sz w:val="20"/>
          <w:szCs w:val="20"/>
        </w:rPr>
      </w:pPr>
      <w:r w:rsidRPr="00E07D02">
        <w:rPr>
          <w:rFonts w:ascii="Verdana" w:hAnsi="Verdana"/>
          <w:sz w:val="20"/>
          <w:szCs w:val="20"/>
        </w:rPr>
        <w:t xml:space="preserve">A4 Holding è stata </w:t>
      </w:r>
      <w:r w:rsidR="005A5A73">
        <w:rPr>
          <w:rFonts w:ascii="Verdana" w:hAnsi="Verdana"/>
          <w:sz w:val="20"/>
          <w:szCs w:val="20"/>
        </w:rPr>
        <w:t xml:space="preserve">infatti </w:t>
      </w:r>
      <w:r w:rsidRPr="00E07D02">
        <w:rPr>
          <w:rFonts w:ascii="Verdana" w:hAnsi="Verdana"/>
          <w:sz w:val="20"/>
          <w:szCs w:val="20"/>
        </w:rPr>
        <w:t>premiata per i contenuti e il format dell’</w:t>
      </w:r>
      <w:r w:rsidR="00905D34" w:rsidRPr="00E07D02">
        <w:rPr>
          <w:rFonts w:ascii="Verdana" w:hAnsi="Verdana"/>
          <w:sz w:val="20"/>
          <w:szCs w:val="20"/>
        </w:rPr>
        <w:t>innovativa e impattante campagna</w:t>
      </w:r>
      <w:r w:rsidRPr="00E07D02">
        <w:rPr>
          <w:rFonts w:ascii="Verdana" w:hAnsi="Verdana"/>
          <w:sz w:val="20"/>
          <w:szCs w:val="20"/>
        </w:rPr>
        <w:t xml:space="preserve"> che</w:t>
      </w:r>
      <w:r w:rsidR="00905D34" w:rsidRPr="00E07D02">
        <w:rPr>
          <w:rFonts w:ascii="Verdana" w:hAnsi="Verdana"/>
          <w:sz w:val="20"/>
          <w:szCs w:val="20"/>
        </w:rPr>
        <w:t xml:space="preserve"> ha come canale di diffusione i social network, principalmente Facebook e Instagram, e come protagonisti gli stessi giovani e le loro emozioni all’ascolto della storia di Carlos Rubio. La campagna è iniziata nella notte tra venerdì 7 e sabato 8 giugno </w:t>
      </w:r>
      <w:r w:rsidRPr="00E07D02">
        <w:rPr>
          <w:rFonts w:ascii="Verdana" w:hAnsi="Verdana"/>
          <w:sz w:val="20"/>
          <w:szCs w:val="20"/>
        </w:rPr>
        <w:t xml:space="preserve">scorsi </w:t>
      </w:r>
      <w:r w:rsidR="00905D34" w:rsidRPr="00E07D02">
        <w:rPr>
          <w:rFonts w:ascii="Verdana" w:hAnsi="Verdana"/>
          <w:sz w:val="20"/>
          <w:szCs w:val="20"/>
        </w:rPr>
        <w:t>presso la discoteca Sesto Senso di Lonato del Garda (Brescia)</w:t>
      </w:r>
      <w:r w:rsidR="0050204E" w:rsidRPr="00E07D02">
        <w:rPr>
          <w:rFonts w:ascii="Verdana" w:hAnsi="Verdana"/>
          <w:sz w:val="20"/>
          <w:szCs w:val="20"/>
        </w:rPr>
        <w:t>,</w:t>
      </w:r>
      <w:r w:rsidRPr="00E07D02">
        <w:rPr>
          <w:rFonts w:ascii="Verdana" w:hAnsi="Verdana"/>
          <w:sz w:val="20"/>
          <w:szCs w:val="20"/>
        </w:rPr>
        <w:t xml:space="preserve"> attraverso proprio</w:t>
      </w:r>
      <w:r w:rsidR="00905D34" w:rsidRPr="00E07D02">
        <w:rPr>
          <w:rFonts w:ascii="Verdana" w:hAnsi="Verdana"/>
          <w:sz w:val="20"/>
          <w:szCs w:val="20"/>
        </w:rPr>
        <w:t xml:space="preserve"> un’azione denominata “</w:t>
      </w:r>
      <w:r w:rsidR="00E07D02" w:rsidRPr="00E07D02">
        <w:rPr>
          <w:rFonts w:ascii="Verdana" w:hAnsi="Verdana"/>
          <w:sz w:val="20"/>
          <w:szCs w:val="20"/>
        </w:rPr>
        <w:t>T</w:t>
      </w:r>
      <w:r w:rsidR="00905D34" w:rsidRPr="00E07D02">
        <w:rPr>
          <w:rFonts w:ascii="Verdana" w:hAnsi="Verdana"/>
          <w:sz w:val="20"/>
          <w:szCs w:val="20"/>
        </w:rPr>
        <w:t>he Blackout”</w:t>
      </w:r>
      <w:r w:rsidR="0050204E" w:rsidRPr="00E07D02">
        <w:rPr>
          <w:rFonts w:ascii="Verdana" w:hAnsi="Verdana"/>
          <w:sz w:val="20"/>
          <w:szCs w:val="20"/>
        </w:rPr>
        <w:t>: sono state spente</w:t>
      </w:r>
      <w:r w:rsidR="00905D34" w:rsidRPr="00E07D02">
        <w:rPr>
          <w:rFonts w:ascii="Verdana" w:hAnsi="Verdana"/>
          <w:sz w:val="20"/>
          <w:szCs w:val="20"/>
        </w:rPr>
        <w:t xml:space="preserve"> </w:t>
      </w:r>
      <w:r w:rsidRPr="00E07D02">
        <w:rPr>
          <w:rFonts w:ascii="Verdana" w:hAnsi="Verdana"/>
          <w:sz w:val="20"/>
          <w:szCs w:val="20"/>
        </w:rPr>
        <w:t>improvvisamente le luci</w:t>
      </w:r>
      <w:r w:rsidR="0050204E" w:rsidRPr="00E07D02">
        <w:rPr>
          <w:rFonts w:ascii="Verdana" w:hAnsi="Verdana"/>
          <w:sz w:val="20"/>
          <w:szCs w:val="20"/>
        </w:rPr>
        <w:t xml:space="preserve"> all’interno del locale affollatissimo di giovani</w:t>
      </w:r>
      <w:r w:rsidRPr="00E07D02">
        <w:rPr>
          <w:rFonts w:ascii="Verdana" w:hAnsi="Verdana"/>
          <w:sz w:val="20"/>
          <w:szCs w:val="20"/>
        </w:rPr>
        <w:t xml:space="preserve"> e</w:t>
      </w:r>
      <w:r w:rsidR="0050204E" w:rsidRPr="00E07D02">
        <w:rPr>
          <w:rFonts w:ascii="Verdana" w:hAnsi="Verdana"/>
          <w:sz w:val="20"/>
          <w:szCs w:val="20"/>
        </w:rPr>
        <w:t>d è stato</w:t>
      </w:r>
      <w:r w:rsidRPr="00E07D02">
        <w:rPr>
          <w:rFonts w:ascii="Verdana" w:hAnsi="Verdana"/>
          <w:sz w:val="20"/>
          <w:szCs w:val="20"/>
        </w:rPr>
        <w:t xml:space="preserve"> proiettato il video che racconta</w:t>
      </w:r>
      <w:r w:rsidR="00F05583">
        <w:rPr>
          <w:rFonts w:ascii="Verdana" w:hAnsi="Verdana"/>
          <w:sz w:val="20"/>
          <w:szCs w:val="20"/>
        </w:rPr>
        <w:t>, direttamente dal</w:t>
      </w:r>
      <w:r w:rsidRPr="00E07D02">
        <w:rPr>
          <w:rFonts w:ascii="Verdana" w:hAnsi="Verdana"/>
          <w:sz w:val="20"/>
          <w:szCs w:val="20"/>
        </w:rPr>
        <w:t>la sua</w:t>
      </w:r>
      <w:r w:rsidR="0050204E" w:rsidRPr="00E07D02">
        <w:rPr>
          <w:rFonts w:ascii="Verdana" w:hAnsi="Verdana"/>
          <w:sz w:val="20"/>
          <w:szCs w:val="20"/>
        </w:rPr>
        <w:t xml:space="preserve"> </w:t>
      </w:r>
      <w:r w:rsidRPr="00F05583">
        <w:rPr>
          <w:rFonts w:ascii="Verdana" w:hAnsi="Verdana"/>
          <w:sz w:val="20"/>
          <w:szCs w:val="20"/>
        </w:rPr>
        <w:t>voce</w:t>
      </w:r>
      <w:r w:rsidR="00F05583" w:rsidRPr="00F05583">
        <w:rPr>
          <w:rFonts w:ascii="Verdana" w:hAnsi="Verdana"/>
          <w:sz w:val="20"/>
          <w:szCs w:val="20"/>
        </w:rPr>
        <w:t>,</w:t>
      </w:r>
      <w:r w:rsidRPr="00F05583">
        <w:rPr>
          <w:rFonts w:ascii="Verdana" w:hAnsi="Verdana"/>
          <w:sz w:val="20"/>
          <w:szCs w:val="20"/>
        </w:rPr>
        <w:t xml:space="preserve"> la storia di Carlos Rubio.</w:t>
      </w:r>
    </w:p>
    <w:p w:rsidR="00E07D02" w:rsidRPr="00F05583" w:rsidRDefault="0050204E" w:rsidP="00905D34">
      <w:pPr>
        <w:spacing w:after="0"/>
        <w:jc w:val="both"/>
        <w:rPr>
          <w:rFonts w:ascii="Verdana" w:hAnsi="Verdana"/>
          <w:sz w:val="20"/>
          <w:szCs w:val="20"/>
        </w:rPr>
      </w:pPr>
      <w:r w:rsidRPr="00F05583">
        <w:rPr>
          <w:rFonts w:ascii="Verdana" w:hAnsi="Verdana"/>
          <w:sz w:val="20"/>
          <w:szCs w:val="20"/>
        </w:rPr>
        <w:t xml:space="preserve">Sono state quindi registrate le reazioni del pubblico, prima, durante e dopo il “blackout” e realizzato un video, disponibile sul sito web della campagna </w:t>
      </w:r>
      <w:hyperlink r:id="rId7" w:history="1">
        <w:r w:rsidRPr="00F05583">
          <w:rPr>
            <w:rStyle w:val="Collegamentoipertestuale"/>
            <w:rFonts w:ascii="Verdana" w:hAnsi="Verdana"/>
            <w:sz w:val="20"/>
            <w:szCs w:val="20"/>
          </w:rPr>
          <w:t>www.theblackout.it</w:t>
        </w:r>
      </w:hyperlink>
      <w:r w:rsidRPr="00F05583">
        <w:rPr>
          <w:rFonts w:ascii="Verdana" w:hAnsi="Verdana"/>
          <w:sz w:val="20"/>
          <w:szCs w:val="20"/>
        </w:rPr>
        <w:t>.</w:t>
      </w:r>
    </w:p>
    <w:p w:rsidR="0050204E" w:rsidRDefault="00E07D02" w:rsidP="00905D34">
      <w:pPr>
        <w:spacing w:after="0"/>
        <w:jc w:val="both"/>
        <w:rPr>
          <w:rFonts w:ascii="Verdana" w:hAnsi="Verdana"/>
          <w:sz w:val="20"/>
          <w:szCs w:val="20"/>
        </w:rPr>
      </w:pPr>
      <w:r w:rsidRPr="00F05583">
        <w:rPr>
          <w:rFonts w:ascii="Verdana" w:hAnsi="Verdana"/>
          <w:sz w:val="20"/>
          <w:szCs w:val="20"/>
        </w:rPr>
        <w:t>I partecipanti hanno poi ricevuto un portachiavi luminoso per ricordare lo slogan della campagna “non spegnere la tua luce: solo tu hai la chiave per farlo”, con cui i giovani sono stati immortalati in foto, successivamente caricate sul sito web dell’iniziativa e condivise attraverso i social media.</w:t>
      </w:r>
    </w:p>
    <w:p w:rsidR="00483F67" w:rsidRDefault="00483F67" w:rsidP="00483F67">
      <w:pPr>
        <w:spacing w:after="0"/>
        <w:jc w:val="both"/>
        <w:rPr>
          <w:rFonts w:ascii="Verdana" w:hAnsi="Verdana"/>
          <w:sz w:val="20"/>
          <w:szCs w:val="20"/>
        </w:rPr>
      </w:pPr>
    </w:p>
    <w:p w:rsidR="00483F67" w:rsidRPr="00F05583" w:rsidRDefault="00483F67" w:rsidP="00483F67">
      <w:pPr>
        <w:spacing w:after="0"/>
        <w:jc w:val="both"/>
        <w:rPr>
          <w:rFonts w:ascii="Verdana" w:hAnsi="Verdana"/>
          <w:sz w:val="20"/>
          <w:szCs w:val="20"/>
        </w:rPr>
      </w:pPr>
      <w:r w:rsidRPr="00483F67">
        <w:rPr>
          <w:rFonts w:ascii="Verdana" w:hAnsi="Verdana"/>
          <w:sz w:val="20"/>
          <w:szCs w:val="20"/>
        </w:rPr>
        <w:t xml:space="preserve">La campagna è riuscita </w:t>
      </w:r>
      <w:r>
        <w:rPr>
          <w:rFonts w:ascii="Verdana" w:hAnsi="Verdana"/>
          <w:sz w:val="20"/>
          <w:szCs w:val="20"/>
        </w:rPr>
        <w:t>raggiungere</w:t>
      </w:r>
      <w:r w:rsidRPr="00483F67">
        <w:rPr>
          <w:rFonts w:ascii="Verdana" w:hAnsi="Verdana"/>
          <w:sz w:val="20"/>
          <w:szCs w:val="20"/>
        </w:rPr>
        <w:t xml:space="preserve"> più di 160.000 utenti, </w:t>
      </w:r>
      <w:r>
        <w:rPr>
          <w:rFonts w:ascii="Verdana" w:hAnsi="Verdana"/>
          <w:sz w:val="20"/>
          <w:szCs w:val="20"/>
        </w:rPr>
        <w:t xml:space="preserve">totalizzando </w:t>
      </w:r>
      <w:r w:rsidRPr="00483F67">
        <w:rPr>
          <w:rFonts w:ascii="Verdana" w:hAnsi="Verdana"/>
          <w:sz w:val="20"/>
          <w:szCs w:val="20"/>
        </w:rPr>
        <w:t>più di 50.000 visualizzazioni dei video realizzati</w:t>
      </w:r>
      <w:r>
        <w:rPr>
          <w:rFonts w:ascii="Verdana" w:hAnsi="Verdana"/>
          <w:sz w:val="20"/>
          <w:szCs w:val="20"/>
        </w:rPr>
        <w:t xml:space="preserve"> e </w:t>
      </w:r>
      <w:r w:rsidRPr="00483F67">
        <w:rPr>
          <w:rFonts w:ascii="Verdana" w:hAnsi="Verdana"/>
          <w:sz w:val="20"/>
          <w:szCs w:val="20"/>
        </w:rPr>
        <w:t>più di 200 condivisioni dei post pubblicati su Facebook</w:t>
      </w:r>
      <w:r>
        <w:rPr>
          <w:rFonts w:ascii="Verdana" w:hAnsi="Verdana"/>
          <w:sz w:val="20"/>
          <w:szCs w:val="20"/>
        </w:rPr>
        <w:t>.</w:t>
      </w:r>
    </w:p>
    <w:p w:rsidR="006C41CD" w:rsidRDefault="006C41CD" w:rsidP="006C41CD">
      <w:pPr>
        <w:spacing w:after="0"/>
        <w:jc w:val="both"/>
        <w:rPr>
          <w:rFonts w:ascii="Verdana" w:hAnsi="Verdana" w:cs="Arial"/>
          <w:sz w:val="20"/>
          <w:szCs w:val="20"/>
        </w:rPr>
      </w:pPr>
    </w:p>
    <w:p w:rsidR="003046F9" w:rsidRDefault="006C41CD" w:rsidP="006C41CD">
      <w:pPr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“</w:t>
      </w:r>
      <w:r w:rsidRPr="000F52D0">
        <w:rPr>
          <w:rFonts w:ascii="Verdana" w:hAnsi="Verdana" w:cs="Arial"/>
          <w:sz w:val="20"/>
          <w:szCs w:val="20"/>
        </w:rPr>
        <w:t xml:space="preserve">Per </w:t>
      </w:r>
      <w:r w:rsidR="00611EE5">
        <w:rPr>
          <w:rFonts w:ascii="Verdana" w:hAnsi="Verdana" w:cs="Arial"/>
          <w:sz w:val="20"/>
          <w:szCs w:val="20"/>
        </w:rPr>
        <w:t>la nostra società</w:t>
      </w:r>
      <w:r w:rsidRPr="000F52D0">
        <w:rPr>
          <w:rFonts w:ascii="Verdana" w:hAnsi="Verdana" w:cs="Arial"/>
          <w:sz w:val="20"/>
          <w:szCs w:val="20"/>
        </w:rPr>
        <w:t xml:space="preserve"> quest</w:t>
      </w:r>
      <w:r>
        <w:rPr>
          <w:rFonts w:ascii="Verdana" w:hAnsi="Verdana" w:cs="Arial"/>
          <w:sz w:val="20"/>
          <w:szCs w:val="20"/>
        </w:rPr>
        <w:t>o riconoscimento</w:t>
      </w:r>
      <w:r w:rsidRPr="000F52D0"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 xml:space="preserve">- </w:t>
      </w:r>
      <w:r w:rsidRPr="00D46F41">
        <w:rPr>
          <w:rFonts w:ascii="Verdana" w:hAnsi="Verdana"/>
          <w:i/>
          <w:iCs/>
          <w:sz w:val="20"/>
          <w:szCs w:val="20"/>
        </w:rPr>
        <w:t>è il commento del Presidente di A4 Holding</w:t>
      </w:r>
      <w:r w:rsidR="00641DBB">
        <w:rPr>
          <w:rFonts w:ascii="Verdana" w:hAnsi="Verdana"/>
          <w:i/>
          <w:iCs/>
          <w:sz w:val="20"/>
          <w:szCs w:val="20"/>
        </w:rPr>
        <w:t xml:space="preserve"> </w:t>
      </w:r>
      <w:r w:rsidR="00641DBB" w:rsidRPr="00641DBB">
        <w:rPr>
          <w:rFonts w:ascii="Verdana" w:hAnsi="Verdana"/>
          <w:bCs/>
          <w:i/>
          <w:iCs/>
          <w:sz w:val="20"/>
          <w:szCs w:val="20"/>
        </w:rPr>
        <w:t>Carlos del Río Carcaño</w:t>
      </w:r>
      <w:r w:rsidRPr="00D46F41">
        <w:rPr>
          <w:rFonts w:ascii="Verdana" w:hAnsi="Verdana"/>
          <w:i/>
          <w:iCs/>
          <w:sz w:val="20"/>
          <w:szCs w:val="20"/>
        </w:rPr>
        <w:t xml:space="preserve"> </w:t>
      </w:r>
      <w:r w:rsidR="003046F9">
        <w:rPr>
          <w:rFonts w:ascii="Verdana" w:hAnsi="Verdana"/>
          <w:i/>
          <w:iCs/>
          <w:sz w:val="20"/>
          <w:szCs w:val="20"/>
        </w:rPr>
        <w:t>–</w:t>
      </w:r>
      <w:r>
        <w:rPr>
          <w:rFonts w:ascii="Verdana" w:hAnsi="Verdana"/>
          <w:i/>
          <w:iCs/>
          <w:sz w:val="20"/>
          <w:szCs w:val="20"/>
        </w:rPr>
        <w:t xml:space="preserve"> </w:t>
      </w:r>
      <w:r w:rsidR="00611EE5" w:rsidRPr="00C75AE0">
        <w:rPr>
          <w:rFonts w:ascii="Verdana" w:hAnsi="Verdana"/>
          <w:sz w:val="20"/>
          <w:szCs w:val="20"/>
        </w:rPr>
        <w:t>è un ulteriore incentivo a</w:t>
      </w:r>
      <w:r w:rsidR="003046F9" w:rsidRPr="00C75AE0">
        <w:rPr>
          <w:rFonts w:ascii="Verdana" w:hAnsi="Verdana"/>
          <w:sz w:val="20"/>
          <w:szCs w:val="20"/>
        </w:rPr>
        <w:t xml:space="preserve"> continuare </w:t>
      </w:r>
      <w:r w:rsidR="00611EE5" w:rsidRPr="00C75AE0">
        <w:rPr>
          <w:rFonts w:ascii="Verdana" w:hAnsi="Verdana"/>
          <w:sz w:val="20"/>
          <w:szCs w:val="20"/>
        </w:rPr>
        <w:t>a investire in sicurezza stradale sia sul piano infrastrutturale che su quello della prevenzione e della sensibilizzazione</w:t>
      </w:r>
      <w:r w:rsidR="00611EE5" w:rsidRPr="00C75AE0">
        <w:rPr>
          <w:rFonts w:ascii="Verdana" w:hAnsi="Verdana" w:cs="Arial"/>
          <w:sz w:val="20"/>
          <w:szCs w:val="20"/>
        </w:rPr>
        <w:t xml:space="preserve">. </w:t>
      </w:r>
      <w:r w:rsidR="00C75AE0" w:rsidRPr="00C75AE0">
        <w:rPr>
          <w:rFonts w:ascii="Verdana" w:hAnsi="Verdana" w:cs="Arial"/>
          <w:sz w:val="20"/>
          <w:szCs w:val="20"/>
        </w:rPr>
        <w:t>Abbiamo adottato questa campagna</w:t>
      </w:r>
      <w:r w:rsidR="00C75AE0">
        <w:rPr>
          <w:rFonts w:ascii="Verdana" w:hAnsi="Verdana" w:cs="Arial"/>
          <w:sz w:val="20"/>
          <w:szCs w:val="20"/>
        </w:rPr>
        <w:t xml:space="preserve"> video e social proprio per </w:t>
      </w:r>
      <w:r w:rsidR="00C75AE0" w:rsidRPr="000F52D0">
        <w:rPr>
          <w:rFonts w:ascii="Verdana" w:hAnsi="Verdana" w:cs="Arial"/>
          <w:sz w:val="20"/>
          <w:szCs w:val="20"/>
        </w:rPr>
        <w:t xml:space="preserve">intercettare </w:t>
      </w:r>
      <w:r w:rsidR="00C75AE0">
        <w:rPr>
          <w:rFonts w:ascii="Verdana" w:hAnsi="Verdana" w:cs="Arial"/>
          <w:sz w:val="20"/>
          <w:szCs w:val="20"/>
        </w:rPr>
        <w:t xml:space="preserve">i giovani </w:t>
      </w:r>
      <w:r w:rsidR="00C75AE0" w:rsidRPr="000F52D0">
        <w:rPr>
          <w:rFonts w:ascii="Verdana" w:hAnsi="Verdana" w:cs="Arial"/>
          <w:sz w:val="20"/>
          <w:szCs w:val="20"/>
        </w:rPr>
        <w:t>sui canali dei new media</w:t>
      </w:r>
      <w:r w:rsidR="00C75AE0">
        <w:rPr>
          <w:rFonts w:ascii="Verdana" w:hAnsi="Verdana" w:cs="Arial"/>
          <w:sz w:val="20"/>
          <w:szCs w:val="20"/>
        </w:rPr>
        <w:t>,</w:t>
      </w:r>
      <w:r w:rsidR="00C75AE0" w:rsidRPr="000F52D0">
        <w:rPr>
          <w:rFonts w:ascii="Verdana" w:hAnsi="Verdana" w:cs="Arial"/>
          <w:sz w:val="20"/>
          <w:szCs w:val="20"/>
        </w:rPr>
        <w:t xml:space="preserve"> dove solitamente passano tanto tempo</w:t>
      </w:r>
      <w:r w:rsidR="00C75AE0">
        <w:rPr>
          <w:rFonts w:ascii="Verdana" w:hAnsi="Verdana" w:cs="Arial"/>
          <w:sz w:val="20"/>
          <w:szCs w:val="20"/>
        </w:rPr>
        <w:t xml:space="preserve"> e così raggiungerli e responsabilizzarli in prima </w:t>
      </w:r>
      <w:r w:rsidR="00C75AE0">
        <w:rPr>
          <w:rFonts w:ascii="Verdana" w:hAnsi="Verdana" w:cs="Arial"/>
          <w:sz w:val="20"/>
          <w:szCs w:val="20"/>
        </w:rPr>
        <w:lastRenderedPageBreak/>
        <w:t xml:space="preserve">persona, provando un nuovo modello di dialogo, adottato prima di noi solo in Spagna. Sono convinto – </w:t>
      </w:r>
      <w:r w:rsidR="00C75AE0" w:rsidRPr="00C75AE0">
        <w:rPr>
          <w:rFonts w:ascii="Verdana" w:hAnsi="Verdana" w:cs="Arial"/>
          <w:i/>
          <w:iCs/>
          <w:sz w:val="20"/>
          <w:szCs w:val="20"/>
        </w:rPr>
        <w:t>conclude</w:t>
      </w:r>
      <w:r w:rsidR="00C75AE0">
        <w:rPr>
          <w:rFonts w:ascii="Verdana" w:hAnsi="Verdana" w:cs="Arial"/>
          <w:sz w:val="20"/>
          <w:szCs w:val="20"/>
        </w:rPr>
        <w:t xml:space="preserve"> </w:t>
      </w:r>
      <w:r w:rsidR="00C75AE0" w:rsidRPr="009D0464">
        <w:rPr>
          <w:rFonts w:ascii="Verdana" w:hAnsi="Verdana"/>
          <w:i/>
          <w:iCs/>
          <w:sz w:val="20"/>
          <w:szCs w:val="20"/>
        </w:rPr>
        <w:t xml:space="preserve">il Presidente </w:t>
      </w:r>
      <w:r w:rsidR="00C75AE0" w:rsidRPr="00D46F41">
        <w:rPr>
          <w:rFonts w:ascii="Verdana" w:hAnsi="Verdana"/>
          <w:bCs/>
          <w:i/>
          <w:iCs/>
          <w:sz w:val="20"/>
          <w:szCs w:val="20"/>
        </w:rPr>
        <w:t>Carcaño</w:t>
      </w:r>
      <w:r w:rsidR="00C75AE0">
        <w:rPr>
          <w:rFonts w:ascii="Verdana" w:hAnsi="Verdana"/>
          <w:sz w:val="20"/>
          <w:szCs w:val="20"/>
        </w:rPr>
        <w:t xml:space="preserve"> –</w:t>
      </w:r>
      <w:r w:rsidR="00C75AE0" w:rsidRPr="00C75AE0">
        <w:rPr>
          <w:rFonts w:ascii="Verdana" w:hAnsi="Verdana"/>
          <w:sz w:val="20"/>
          <w:szCs w:val="20"/>
        </w:rPr>
        <w:t xml:space="preserve"> </w:t>
      </w:r>
      <w:r w:rsidR="00C75AE0">
        <w:rPr>
          <w:rFonts w:ascii="Verdana" w:hAnsi="Verdana"/>
          <w:sz w:val="20"/>
          <w:szCs w:val="20"/>
        </w:rPr>
        <w:t xml:space="preserve">che questo </w:t>
      </w:r>
      <w:r w:rsidR="00C75AE0" w:rsidRPr="00F774E6">
        <w:rPr>
          <w:rFonts w:ascii="Verdana" w:hAnsi="Verdana"/>
          <w:sz w:val="20"/>
          <w:szCs w:val="20"/>
        </w:rPr>
        <w:t xml:space="preserve">impegno per A4 Holding </w:t>
      </w:r>
      <w:r w:rsidR="00C75AE0">
        <w:rPr>
          <w:rFonts w:ascii="Verdana" w:hAnsi="Verdana"/>
          <w:sz w:val="20"/>
          <w:szCs w:val="20"/>
        </w:rPr>
        <w:t>sia</w:t>
      </w:r>
      <w:r w:rsidR="00C75AE0" w:rsidRPr="00F774E6">
        <w:rPr>
          <w:rFonts w:ascii="Verdana" w:hAnsi="Verdana"/>
          <w:sz w:val="20"/>
          <w:szCs w:val="20"/>
        </w:rPr>
        <w:t xml:space="preserve"> strategico</w:t>
      </w:r>
      <w:r w:rsidR="00C75AE0">
        <w:rPr>
          <w:rFonts w:ascii="Verdana" w:hAnsi="Verdana"/>
          <w:sz w:val="20"/>
          <w:szCs w:val="20"/>
        </w:rPr>
        <w:t xml:space="preserve"> per contenere e prevenire sempre più, ove possibile, le pesanti imprudenze e distrazioni alla guida che ogni anno costano troppe vite al volante”. </w:t>
      </w:r>
    </w:p>
    <w:p w:rsidR="001C49D3" w:rsidRDefault="001C49D3" w:rsidP="006C41CD">
      <w:pPr>
        <w:spacing w:after="0"/>
        <w:jc w:val="both"/>
        <w:rPr>
          <w:rFonts w:ascii="Verdana" w:hAnsi="Verdana"/>
          <w:sz w:val="20"/>
          <w:szCs w:val="20"/>
        </w:rPr>
      </w:pPr>
      <w:bookmarkStart w:id="1" w:name="_GoBack"/>
      <w:bookmarkEnd w:id="1"/>
    </w:p>
    <w:p w:rsidR="001C49D3" w:rsidRPr="00BC0BBB" w:rsidRDefault="001C49D3" w:rsidP="006C41CD">
      <w:pPr>
        <w:spacing w:after="0"/>
        <w:jc w:val="both"/>
        <w:rPr>
          <w:rFonts w:ascii="Verdana" w:hAnsi="Verdana"/>
          <w:i/>
          <w:iCs/>
          <w:color w:val="0000FF"/>
          <w:sz w:val="20"/>
          <w:szCs w:val="20"/>
        </w:rPr>
      </w:pPr>
      <w:r w:rsidRPr="00BC0BBB">
        <w:rPr>
          <w:rFonts w:ascii="Verdana" w:hAnsi="Verdana"/>
          <w:color w:val="0000FF"/>
          <w:sz w:val="20"/>
          <w:szCs w:val="20"/>
        </w:rPr>
        <w:t xml:space="preserve">“È </w:t>
      </w:r>
      <w:r w:rsidR="00336AB8" w:rsidRPr="00BC0BBB">
        <w:rPr>
          <w:rFonts w:ascii="Verdana" w:hAnsi="Verdana"/>
          <w:color w:val="0000FF"/>
          <w:sz w:val="20"/>
          <w:szCs w:val="20"/>
        </w:rPr>
        <w:t>il giusto</w:t>
      </w:r>
      <w:r w:rsidRPr="00BC0BBB">
        <w:rPr>
          <w:rFonts w:ascii="Verdana" w:hAnsi="Verdana"/>
          <w:color w:val="0000FF"/>
          <w:sz w:val="20"/>
          <w:szCs w:val="20"/>
        </w:rPr>
        <w:t xml:space="preserve"> premio all’impegno profuso da A4 Holding per rendere sempre più sicura la mobilità sulle strade – commenta l’assessore ai trasporti della Regione del Veneto, Elisa De Berti, che ha sostenuto da subito questa iniziativa -, ma </w:t>
      </w:r>
      <w:r w:rsidR="00336AB8" w:rsidRPr="00BC0BBB">
        <w:rPr>
          <w:rFonts w:ascii="Verdana" w:hAnsi="Verdana"/>
          <w:color w:val="0000FF"/>
          <w:sz w:val="20"/>
          <w:szCs w:val="20"/>
        </w:rPr>
        <w:t xml:space="preserve">la ricompensa che maggiormente deve inorgoglire è la consapevolezza </w:t>
      </w:r>
      <w:r w:rsidRPr="00BC0BBB">
        <w:rPr>
          <w:rFonts w:ascii="Verdana" w:hAnsi="Verdana"/>
          <w:color w:val="0000FF"/>
          <w:sz w:val="20"/>
          <w:szCs w:val="20"/>
        </w:rPr>
        <w:t>che attraverso questa e altre forme di prevenzione si possono salvare delle vite umane</w:t>
      </w:r>
      <w:r w:rsidR="00336AB8" w:rsidRPr="00BC0BBB">
        <w:rPr>
          <w:rFonts w:ascii="Verdana" w:hAnsi="Verdana"/>
          <w:color w:val="0000FF"/>
          <w:sz w:val="20"/>
          <w:szCs w:val="20"/>
        </w:rPr>
        <w:t xml:space="preserve">. Non dobbiamo mai stancarci di far pervenire messaggi mirati ed efficaci sui comportamenti che riducono i rischi, facendo comprendere che imprudenze e leggerezze sono un pericolo oltre che per sé stessi anche per gli altri. Nessuna luce deve spegnersi su questo monito, anzi, illuminiamolo </w:t>
      </w:r>
      <w:r w:rsidR="00BC0BBB" w:rsidRPr="00BC0BBB">
        <w:rPr>
          <w:rFonts w:ascii="Verdana" w:hAnsi="Verdana"/>
          <w:color w:val="0000FF"/>
          <w:sz w:val="20"/>
          <w:szCs w:val="20"/>
        </w:rPr>
        <w:t>con un’attenzione sempre più responsabile e convinta”.</w:t>
      </w:r>
      <w:r w:rsidR="00336AB8" w:rsidRPr="00BC0BBB">
        <w:rPr>
          <w:rFonts w:ascii="Verdana" w:hAnsi="Verdana"/>
          <w:color w:val="0000FF"/>
          <w:sz w:val="20"/>
          <w:szCs w:val="20"/>
        </w:rPr>
        <w:t xml:space="preserve"> </w:t>
      </w:r>
    </w:p>
    <w:p w:rsidR="00F15474" w:rsidRPr="00F774E6" w:rsidRDefault="00F15474" w:rsidP="00F15474">
      <w:pPr>
        <w:spacing w:after="0"/>
        <w:jc w:val="both"/>
        <w:rPr>
          <w:rFonts w:ascii="Verdana" w:hAnsi="Verdana"/>
          <w:sz w:val="20"/>
          <w:szCs w:val="20"/>
        </w:rPr>
      </w:pPr>
    </w:p>
    <w:p w:rsidR="006C41CD" w:rsidRPr="006C41CD" w:rsidRDefault="006C41CD" w:rsidP="00F15474">
      <w:pPr>
        <w:spacing w:after="0"/>
        <w:jc w:val="both"/>
        <w:rPr>
          <w:rFonts w:ascii="Verdana" w:hAnsi="Verdana"/>
          <w:iCs/>
          <w:sz w:val="20"/>
          <w:szCs w:val="20"/>
        </w:rPr>
      </w:pPr>
      <w:r w:rsidRPr="006C41CD">
        <w:rPr>
          <w:rFonts w:ascii="Verdana" w:hAnsi="Verdana"/>
          <w:i/>
          <w:sz w:val="20"/>
          <w:szCs w:val="20"/>
        </w:rPr>
        <w:t>#</w:t>
      </w:r>
      <w:proofErr w:type="spellStart"/>
      <w:r w:rsidRPr="006C41CD">
        <w:rPr>
          <w:rFonts w:ascii="Verdana" w:hAnsi="Verdana"/>
          <w:i/>
          <w:sz w:val="20"/>
          <w:szCs w:val="20"/>
        </w:rPr>
        <w:t>theblackout</w:t>
      </w:r>
      <w:proofErr w:type="spellEnd"/>
      <w:r w:rsidRPr="006C41CD">
        <w:rPr>
          <w:rFonts w:ascii="Verdana" w:hAnsi="Verdana"/>
          <w:iCs/>
          <w:sz w:val="20"/>
          <w:szCs w:val="20"/>
        </w:rPr>
        <w:t xml:space="preserve"> è stata una campagna </w:t>
      </w:r>
      <w:r>
        <w:rPr>
          <w:rFonts w:ascii="Verdana" w:hAnsi="Verdana"/>
          <w:iCs/>
          <w:sz w:val="20"/>
          <w:szCs w:val="20"/>
        </w:rPr>
        <w:t>d</w:t>
      </w:r>
      <w:r w:rsidRPr="006C41CD">
        <w:rPr>
          <w:rFonts w:ascii="Verdana" w:hAnsi="Verdana"/>
          <w:iCs/>
          <w:sz w:val="20"/>
          <w:szCs w:val="20"/>
        </w:rPr>
        <w:t>i sensibilizzazione condivisa da</w:t>
      </w:r>
      <w:r w:rsidR="00483F67">
        <w:rPr>
          <w:rFonts w:ascii="Verdana" w:hAnsi="Verdana"/>
          <w:iCs/>
          <w:sz w:val="20"/>
          <w:szCs w:val="20"/>
        </w:rPr>
        <w:t>i</w:t>
      </w:r>
      <w:r w:rsidRPr="006C41CD">
        <w:rPr>
          <w:rFonts w:ascii="Verdana" w:hAnsi="Verdana"/>
          <w:iCs/>
          <w:sz w:val="20"/>
          <w:szCs w:val="20"/>
        </w:rPr>
        <w:t xml:space="preserve"> e con i territori </w:t>
      </w:r>
      <w:r>
        <w:rPr>
          <w:rFonts w:ascii="Verdana" w:hAnsi="Verdana"/>
          <w:iCs/>
          <w:sz w:val="20"/>
          <w:szCs w:val="20"/>
        </w:rPr>
        <w:t>attraversati</w:t>
      </w:r>
      <w:r w:rsidRPr="006C41CD">
        <w:rPr>
          <w:rFonts w:ascii="Verdana" w:hAnsi="Verdana"/>
          <w:iCs/>
          <w:sz w:val="20"/>
          <w:szCs w:val="20"/>
        </w:rPr>
        <w:t xml:space="preserve"> </w:t>
      </w:r>
      <w:r>
        <w:rPr>
          <w:rFonts w:ascii="Verdana" w:hAnsi="Verdana"/>
          <w:iCs/>
          <w:sz w:val="20"/>
          <w:szCs w:val="20"/>
        </w:rPr>
        <w:t>da</w:t>
      </w:r>
      <w:r w:rsidRPr="006C41CD">
        <w:rPr>
          <w:rFonts w:ascii="Verdana" w:hAnsi="Verdana"/>
          <w:iCs/>
          <w:sz w:val="20"/>
          <w:szCs w:val="20"/>
        </w:rPr>
        <w:t>gli assi autostradali di competenza di A4 Holding e patrocinata dai Comuni di Padova, Vicenza, Verona e Brescia e dalla Regione Veneto.</w:t>
      </w:r>
    </w:p>
    <w:p w:rsidR="006C41CD" w:rsidRDefault="006C41CD" w:rsidP="00F15474">
      <w:pPr>
        <w:spacing w:after="0"/>
        <w:jc w:val="both"/>
        <w:rPr>
          <w:rFonts w:ascii="Verdana" w:hAnsi="Verdana"/>
          <w:sz w:val="20"/>
          <w:szCs w:val="20"/>
        </w:rPr>
      </w:pPr>
    </w:p>
    <w:p w:rsidR="006C41CD" w:rsidRDefault="006C41CD" w:rsidP="00F15474">
      <w:pPr>
        <w:spacing w:after="0"/>
        <w:jc w:val="both"/>
        <w:rPr>
          <w:rFonts w:ascii="Verdana" w:hAnsi="Verdana"/>
          <w:sz w:val="20"/>
          <w:szCs w:val="20"/>
        </w:rPr>
      </w:pPr>
    </w:p>
    <w:p w:rsidR="006C41CD" w:rsidRDefault="006C41CD" w:rsidP="00F15474">
      <w:pPr>
        <w:spacing w:after="0"/>
        <w:jc w:val="both"/>
        <w:rPr>
          <w:rFonts w:ascii="Verdana" w:hAnsi="Verdana"/>
          <w:sz w:val="20"/>
          <w:szCs w:val="20"/>
        </w:rPr>
      </w:pPr>
    </w:p>
    <w:p w:rsidR="006C41CD" w:rsidRDefault="006C41CD" w:rsidP="00F15474">
      <w:pPr>
        <w:spacing w:after="0"/>
        <w:jc w:val="both"/>
        <w:rPr>
          <w:rFonts w:ascii="Verdana" w:hAnsi="Verdana"/>
          <w:sz w:val="20"/>
          <w:szCs w:val="20"/>
        </w:rPr>
      </w:pPr>
    </w:p>
    <w:p w:rsidR="00336C4B" w:rsidRDefault="00336C4B" w:rsidP="00336C4B">
      <w:pPr>
        <w:spacing w:after="0"/>
        <w:jc w:val="both"/>
        <w:rPr>
          <w:rFonts w:ascii="Verdana" w:hAnsi="Verdana"/>
          <w:sz w:val="20"/>
          <w:szCs w:val="20"/>
        </w:rPr>
      </w:pPr>
    </w:p>
    <w:p w:rsidR="00336C4B" w:rsidRPr="00F774E6" w:rsidRDefault="00336C4B" w:rsidP="00336C4B">
      <w:pPr>
        <w:spacing w:after="0"/>
        <w:jc w:val="both"/>
        <w:rPr>
          <w:rFonts w:ascii="Verdana" w:hAnsi="Verdana"/>
          <w:sz w:val="20"/>
          <w:szCs w:val="20"/>
        </w:rPr>
      </w:pPr>
    </w:p>
    <w:p w:rsidR="00BA275D" w:rsidRDefault="00BA275D" w:rsidP="00BA275D">
      <w:pPr>
        <w:spacing w:after="0" w:line="240" w:lineRule="auto"/>
        <w:rPr>
          <w:rFonts w:ascii="Verdana" w:hAnsi="Verdana"/>
          <w:b/>
          <w:sz w:val="18"/>
        </w:rPr>
      </w:pPr>
    </w:p>
    <w:p w:rsidR="00BA275D" w:rsidRPr="00DB4C82" w:rsidRDefault="00BA275D" w:rsidP="00BA275D">
      <w:pPr>
        <w:spacing w:after="0" w:line="240" w:lineRule="auto"/>
        <w:rPr>
          <w:rFonts w:ascii="Verdana" w:hAnsi="Verdana"/>
          <w:b/>
          <w:sz w:val="18"/>
        </w:rPr>
      </w:pPr>
      <w:r w:rsidRPr="00DB4C82">
        <w:rPr>
          <w:rFonts w:ascii="Verdana" w:hAnsi="Verdana"/>
          <w:b/>
          <w:sz w:val="18"/>
        </w:rPr>
        <w:t>Contatti per la stampa</w:t>
      </w:r>
    </w:p>
    <w:p w:rsidR="00BA275D" w:rsidRPr="00F71EF1" w:rsidRDefault="00BA275D" w:rsidP="00BA275D">
      <w:pPr>
        <w:spacing w:after="0" w:line="240" w:lineRule="auto"/>
        <w:rPr>
          <w:rFonts w:ascii="Verdana" w:hAnsi="Verdana"/>
          <w:b/>
          <w:i/>
          <w:iCs/>
        </w:rPr>
      </w:pPr>
      <w:r w:rsidRPr="00F71EF1">
        <w:rPr>
          <w:rFonts w:ascii="Verdana" w:eastAsiaTheme="minorEastAsia" w:hAnsi="Verdana"/>
          <w:b/>
          <w:i/>
          <w:iCs/>
          <w:noProof/>
          <w:sz w:val="16"/>
          <w:szCs w:val="16"/>
          <w:lang w:eastAsia="it-IT"/>
        </w:rPr>
        <w:t>Community - Strategic Communications Advisers</w:t>
      </w:r>
    </w:p>
    <w:p w:rsidR="00BA275D" w:rsidRPr="00F71EF1" w:rsidRDefault="00BA275D" w:rsidP="00BA275D">
      <w:pPr>
        <w:spacing w:after="0" w:line="240" w:lineRule="auto"/>
        <w:rPr>
          <w:rFonts w:ascii="Verdana" w:eastAsiaTheme="minorEastAsia" w:hAnsi="Verdana"/>
          <w:noProof/>
          <w:sz w:val="16"/>
          <w:szCs w:val="16"/>
          <w:lang w:eastAsia="it-IT"/>
        </w:rPr>
      </w:pPr>
      <w:r w:rsidRPr="00F71EF1">
        <w:rPr>
          <w:rFonts w:ascii="Verdana" w:eastAsiaTheme="minorEastAsia" w:hAnsi="Verdana"/>
          <w:noProof/>
          <w:sz w:val="16"/>
          <w:szCs w:val="16"/>
          <w:lang w:eastAsia="it-IT"/>
        </w:rPr>
        <w:t>Paolo Zeni</w:t>
      </w:r>
      <w:r w:rsidRPr="00F71EF1">
        <w:rPr>
          <w:rFonts w:ascii="Verdana" w:eastAsiaTheme="minorEastAsia" w:hAnsi="Verdana"/>
          <w:noProof/>
          <w:sz w:val="16"/>
          <w:szCs w:val="16"/>
          <w:lang w:eastAsia="it-IT"/>
        </w:rPr>
        <w:tab/>
      </w:r>
      <w:r w:rsidRPr="00F71EF1">
        <w:rPr>
          <w:rFonts w:ascii="Verdana" w:eastAsiaTheme="minorEastAsia" w:hAnsi="Verdana"/>
          <w:noProof/>
          <w:sz w:val="16"/>
          <w:szCs w:val="16"/>
          <w:lang w:eastAsia="it-IT"/>
        </w:rPr>
        <w:tab/>
        <w:t>paolo.zeni@communitygroup.it - 335 334692</w:t>
      </w:r>
    </w:p>
    <w:p w:rsidR="008458D4" w:rsidRPr="000F52D0" w:rsidRDefault="00BA275D" w:rsidP="00AE01B2">
      <w:pPr>
        <w:spacing w:after="0" w:line="240" w:lineRule="auto"/>
        <w:rPr>
          <w:rFonts w:ascii="Verdana" w:hAnsi="Verdana" w:cs="Arial"/>
          <w:sz w:val="20"/>
          <w:szCs w:val="20"/>
        </w:rPr>
      </w:pPr>
      <w:r w:rsidRPr="00EA0E4B">
        <w:rPr>
          <w:rFonts w:ascii="Verdana" w:eastAsiaTheme="minorEastAsia" w:hAnsi="Verdana"/>
          <w:noProof/>
          <w:sz w:val="16"/>
          <w:szCs w:val="16"/>
          <w:lang w:eastAsia="it-IT"/>
        </w:rPr>
        <w:t>Laura Meneghetti</w:t>
      </w:r>
      <w:r w:rsidRPr="00EA0E4B">
        <w:rPr>
          <w:rFonts w:ascii="Verdana" w:eastAsiaTheme="minorEastAsia" w:hAnsi="Verdana"/>
          <w:noProof/>
          <w:sz w:val="16"/>
          <w:szCs w:val="16"/>
          <w:lang w:eastAsia="it-IT"/>
        </w:rPr>
        <w:tab/>
      </w:r>
      <w:r w:rsidRPr="00EA0E4B">
        <w:rPr>
          <w:rFonts w:ascii="Verdana" w:eastAsiaTheme="minorEastAsia" w:hAnsi="Verdana"/>
          <w:noProof/>
          <w:sz w:val="16"/>
          <w:szCs w:val="16"/>
          <w:lang w:eastAsia="it-IT"/>
        </w:rPr>
        <w:tab/>
        <w:t>laura.meneghetti@communitygroup.it – 0422 41</w:t>
      </w:r>
      <w:r>
        <w:rPr>
          <w:rFonts w:ascii="Verdana" w:eastAsiaTheme="minorEastAsia" w:hAnsi="Verdana"/>
          <w:noProof/>
          <w:sz w:val="16"/>
          <w:szCs w:val="16"/>
          <w:lang w:eastAsia="it-IT"/>
        </w:rPr>
        <w:t>6</w:t>
      </w:r>
      <w:r w:rsidRPr="00EA0E4B">
        <w:rPr>
          <w:rFonts w:ascii="Verdana" w:eastAsiaTheme="minorEastAsia" w:hAnsi="Verdana"/>
          <w:noProof/>
          <w:sz w:val="16"/>
          <w:szCs w:val="16"/>
          <w:lang w:eastAsia="it-IT"/>
        </w:rPr>
        <w:t xml:space="preserve">102 - 335 8354337 </w:t>
      </w:r>
    </w:p>
    <w:sectPr w:rsidR="008458D4" w:rsidRPr="000F52D0" w:rsidSect="005D423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4119F9"/>
    <w:multiLevelType w:val="hybridMultilevel"/>
    <w:tmpl w:val="491E50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3C8"/>
    <w:rsid w:val="00020114"/>
    <w:rsid w:val="00062D79"/>
    <w:rsid w:val="00094B7F"/>
    <w:rsid w:val="000F52D0"/>
    <w:rsid w:val="001263F3"/>
    <w:rsid w:val="001A574B"/>
    <w:rsid w:val="001C49D3"/>
    <w:rsid w:val="001C5219"/>
    <w:rsid w:val="00224771"/>
    <w:rsid w:val="002B7ACA"/>
    <w:rsid w:val="002E28F7"/>
    <w:rsid w:val="00300927"/>
    <w:rsid w:val="003046F9"/>
    <w:rsid w:val="00336AB8"/>
    <w:rsid w:val="00336C4B"/>
    <w:rsid w:val="00385D59"/>
    <w:rsid w:val="003F3BE1"/>
    <w:rsid w:val="00403F00"/>
    <w:rsid w:val="004311D7"/>
    <w:rsid w:val="00483F67"/>
    <w:rsid w:val="00490FE7"/>
    <w:rsid w:val="0050204E"/>
    <w:rsid w:val="00511E36"/>
    <w:rsid w:val="0054640B"/>
    <w:rsid w:val="00557F6E"/>
    <w:rsid w:val="00581518"/>
    <w:rsid w:val="005A5A73"/>
    <w:rsid w:val="005A65EF"/>
    <w:rsid w:val="005D4234"/>
    <w:rsid w:val="005E0316"/>
    <w:rsid w:val="005F7CB1"/>
    <w:rsid w:val="00611EE5"/>
    <w:rsid w:val="00641DBB"/>
    <w:rsid w:val="006568E8"/>
    <w:rsid w:val="00675B75"/>
    <w:rsid w:val="006C41CD"/>
    <w:rsid w:val="006F0BC0"/>
    <w:rsid w:val="007C46C3"/>
    <w:rsid w:val="007E1F6C"/>
    <w:rsid w:val="00816C11"/>
    <w:rsid w:val="00841AF0"/>
    <w:rsid w:val="008458D4"/>
    <w:rsid w:val="00905D34"/>
    <w:rsid w:val="009D0464"/>
    <w:rsid w:val="00A633C8"/>
    <w:rsid w:val="00A81EF9"/>
    <w:rsid w:val="00A9231F"/>
    <w:rsid w:val="00AE01B2"/>
    <w:rsid w:val="00AE1339"/>
    <w:rsid w:val="00B26EB8"/>
    <w:rsid w:val="00B50F3A"/>
    <w:rsid w:val="00B66BE8"/>
    <w:rsid w:val="00BA275D"/>
    <w:rsid w:val="00BB6747"/>
    <w:rsid w:val="00BC0BBB"/>
    <w:rsid w:val="00C157FC"/>
    <w:rsid w:val="00C75AE0"/>
    <w:rsid w:val="00CB73F1"/>
    <w:rsid w:val="00CF2AD2"/>
    <w:rsid w:val="00CF527C"/>
    <w:rsid w:val="00D46F41"/>
    <w:rsid w:val="00DD1A49"/>
    <w:rsid w:val="00E023E5"/>
    <w:rsid w:val="00E07D02"/>
    <w:rsid w:val="00E13D21"/>
    <w:rsid w:val="00E247D6"/>
    <w:rsid w:val="00E60225"/>
    <w:rsid w:val="00EA12F8"/>
    <w:rsid w:val="00EA6F9F"/>
    <w:rsid w:val="00EC1F7B"/>
    <w:rsid w:val="00F0206F"/>
    <w:rsid w:val="00F05583"/>
    <w:rsid w:val="00F15474"/>
    <w:rsid w:val="00F16A77"/>
    <w:rsid w:val="00F6705F"/>
    <w:rsid w:val="00F71EF1"/>
    <w:rsid w:val="00F93C23"/>
    <w:rsid w:val="00FF3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D423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633C8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8458D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D423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633C8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8458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892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theblackout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707</Words>
  <Characters>4034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</dc:creator>
  <cp:lastModifiedBy>Administrator</cp:lastModifiedBy>
  <cp:revision>4</cp:revision>
  <cp:lastPrinted>2019-10-03T07:33:00Z</cp:lastPrinted>
  <dcterms:created xsi:type="dcterms:W3CDTF">2019-10-03T07:32:00Z</dcterms:created>
  <dcterms:modified xsi:type="dcterms:W3CDTF">2019-10-03T12:31:00Z</dcterms:modified>
</cp:coreProperties>
</file>